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4" w:rsidRDefault="001B32B4" w:rsidP="001B32B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ПРОЕКТ</w:t>
      </w:r>
    </w:p>
    <w:p w:rsidR="00422ECA" w:rsidRPr="003F757C" w:rsidRDefault="00192D51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 xml:space="preserve">ПРАВИЛА ЗЕМЛЕПОЛЬЗОВАНИЯ И ЗАСТРОЙКИ </w:t>
      </w:r>
      <w:r w:rsidR="00422ECA" w:rsidRPr="006E55D4">
        <w:rPr>
          <w:rFonts w:ascii="Times New Roman" w:eastAsia="Times New Roman" w:hAnsi="Times New Roman" w:cs="Times New Roman"/>
          <w:b/>
          <w:sz w:val="28"/>
          <w:szCs w:val="32"/>
        </w:rPr>
        <w:br/>
      </w:r>
      <w:r w:rsidR="00422ECA" w:rsidRPr="003F757C">
        <w:rPr>
          <w:rFonts w:ascii="Times New Roman" w:eastAsia="Times New Roman" w:hAnsi="Times New Roman" w:cs="Times New Roman"/>
          <w:b/>
          <w:sz w:val="28"/>
          <w:szCs w:val="32"/>
        </w:rPr>
        <w:t xml:space="preserve">муниципального образования </w:t>
      </w:r>
      <w:r w:rsidR="00D52798" w:rsidRPr="003F757C">
        <w:rPr>
          <w:rFonts w:ascii="Times New Roman" w:eastAsia="Times New Roman" w:hAnsi="Times New Roman" w:cs="Times New Roman"/>
          <w:b/>
          <w:sz w:val="28"/>
          <w:szCs w:val="32"/>
        </w:rPr>
        <w:t>«</w:t>
      </w:r>
      <w:r w:rsidR="004F6256" w:rsidRPr="003F757C">
        <w:rPr>
          <w:rFonts w:ascii="Times New Roman" w:eastAsia="Times New Roman" w:hAnsi="Times New Roman" w:cs="Times New Roman"/>
          <w:b/>
          <w:sz w:val="28"/>
          <w:szCs w:val="32"/>
        </w:rPr>
        <w:t>Сылвен</w:t>
      </w:r>
      <w:r w:rsidR="00BD0831" w:rsidRPr="003F757C">
        <w:rPr>
          <w:rFonts w:ascii="Times New Roman" w:eastAsia="Times New Roman" w:hAnsi="Times New Roman" w:cs="Times New Roman"/>
          <w:b/>
          <w:sz w:val="28"/>
          <w:szCs w:val="32"/>
        </w:rPr>
        <w:t>с</w:t>
      </w:r>
      <w:r w:rsidR="00D52798" w:rsidRPr="003F757C">
        <w:rPr>
          <w:rFonts w:ascii="Times New Roman" w:eastAsia="Times New Roman" w:hAnsi="Times New Roman" w:cs="Times New Roman"/>
          <w:b/>
          <w:sz w:val="28"/>
          <w:szCs w:val="32"/>
        </w:rPr>
        <w:t>кое сельское поселение»</w:t>
      </w:r>
    </w:p>
    <w:p w:rsidR="00422ECA" w:rsidRPr="003F757C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3F757C">
        <w:rPr>
          <w:rFonts w:ascii="Times New Roman" w:eastAsia="Times New Roman" w:hAnsi="Times New Roman" w:cs="Times New Roman"/>
          <w:b/>
          <w:sz w:val="28"/>
          <w:szCs w:val="32"/>
        </w:rPr>
        <w:t>Пермского муниципального района Пермского края</w:t>
      </w:r>
    </w:p>
    <w:p w:rsidR="00422ECA" w:rsidRPr="003F757C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D7659" w:rsidRPr="003F757C" w:rsidRDefault="00422ECA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3F757C">
        <w:rPr>
          <w:rFonts w:ascii="Times New Roman" w:eastAsia="Times New Roman" w:hAnsi="Times New Roman" w:cs="Times New Roman"/>
          <w:sz w:val="28"/>
          <w:szCs w:val="32"/>
        </w:rPr>
        <w:t xml:space="preserve">Проектом внесения изменений в правила землепользования и застройки муниципального образования </w:t>
      </w:r>
      <w:r w:rsidR="00C5009E" w:rsidRPr="003F757C">
        <w:rPr>
          <w:rFonts w:ascii="Times New Roman" w:eastAsia="Times New Roman" w:hAnsi="Times New Roman" w:cs="Times New Roman"/>
          <w:sz w:val="28"/>
          <w:szCs w:val="32"/>
        </w:rPr>
        <w:t>«</w:t>
      </w:r>
      <w:r w:rsidR="004F6256" w:rsidRPr="003F757C">
        <w:rPr>
          <w:rFonts w:ascii="Times New Roman" w:eastAsia="Times New Roman" w:hAnsi="Times New Roman" w:cs="Times New Roman"/>
          <w:sz w:val="28"/>
          <w:szCs w:val="32"/>
        </w:rPr>
        <w:t>Сылвен</w:t>
      </w:r>
      <w:r w:rsidR="00C5009E" w:rsidRPr="003F757C">
        <w:rPr>
          <w:rFonts w:ascii="Times New Roman" w:eastAsia="Times New Roman" w:hAnsi="Times New Roman" w:cs="Times New Roman"/>
          <w:sz w:val="28"/>
          <w:szCs w:val="32"/>
        </w:rPr>
        <w:t xml:space="preserve">ское сельское поселение» </w:t>
      </w:r>
      <w:r w:rsidRPr="003F757C">
        <w:rPr>
          <w:rFonts w:ascii="Times New Roman" w:eastAsia="Times New Roman" w:hAnsi="Times New Roman" w:cs="Times New Roman"/>
          <w:sz w:val="28"/>
          <w:szCs w:val="32"/>
        </w:rPr>
        <w:t xml:space="preserve">Пермского муниципального района Пермского края предлагается внести изменения в таблицу </w:t>
      </w:r>
      <w:r w:rsidR="00CB25DC" w:rsidRPr="003F757C">
        <w:rPr>
          <w:rFonts w:ascii="Times New Roman" w:eastAsia="Times New Roman" w:hAnsi="Times New Roman" w:cs="Times New Roman"/>
          <w:sz w:val="28"/>
          <w:szCs w:val="32"/>
        </w:rPr>
        <w:t>2</w:t>
      </w:r>
      <w:r w:rsidRPr="003F757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3F757C">
        <w:rPr>
          <w:rFonts w:ascii="Times New Roman" w:eastAsia="Times New Roman" w:hAnsi="Times New Roman" w:cs="Times New Roman"/>
          <w:sz w:val="28"/>
          <w:szCs w:val="32"/>
        </w:rPr>
        <w:t>подраздела 2</w:t>
      </w:r>
      <w:r w:rsidR="004F6256" w:rsidRPr="003F757C">
        <w:rPr>
          <w:rFonts w:ascii="Times New Roman" w:eastAsia="Times New Roman" w:hAnsi="Times New Roman" w:cs="Times New Roman"/>
          <w:sz w:val="28"/>
          <w:szCs w:val="32"/>
        </w:rPr>
        <w:t>0</w:t>
      </w:r>
      <w:r w:rsidR="00EA7928" w:rsidRPr="003F757C">
        <w:rPr>
          <w:rFonts w:ascii="Times New Roman" w:eastAsia="Times New Roman" w:hAnsi="Times New Roman" w:cs="Times New Roman"/>
          <w:sz w:val="28"/>
          <w:szCs w:val="32"/>
        </w:rPr>
        <w:t xml:space="preserve"> раздела III. Изменения предлагается внести в части</w:t>
      </w:r>
      <w:r w:rsidR="000D7659" w:rsidRPr="003F757C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6110B6" w:rsidRPr="000D7659" w:rsidRDefault="000D7659" w:rsidP="000D7659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0D7659">
        <w:rPr>
          <w:rFonts w:ascii="Times New Roman" w:eastAsia="Times New Roman" w:hAnsi="Times New Roman" w:cs="Times New Roman"/>
          <w:sz w:val="28"/>
          <w:szCs w:val="32"/>
        </w:rPr>
        <w:t xml:space="preserve">Градостроительные регламенты </w:t>
      </w:r>
      <w:r w:rsidR="000060A5">
        <w:rPr>
          <w:rFonts w:ascii="Times New Roman" w:eastAsia="Times New Roman" w:hAnsi="Times New Roman" w:cs="Times New Roman"/>
          <w:sz w:val="28"/>
          <w:szCs w:val="32"/>
        </w:rPr>
        <w:t xml:space="preserve">территориальных зон Ж-1 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изло</w:t>
      </w:r>
      <w:r>
        <w:rPr>
          <w:rFonts w:ascii="Times New Roman" w:eastAsia="Times New Roman" w:hAnsi="Times New Roman" w:cs="Times New Roman"/>
          <w:sz w:val="28"/>
          <w:szCs w:val="32"/>
        </w:rPr>
        <w:t>ж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ить в следующей редакции:</w:t>
      </w: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Pr="00C5009E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EA7928" w:rsidRPr="00B14249" w:rsidRDefault="00EA7928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32"/>
        </w:rPr>
      </w:pPr>
    </w:p>
    <w:p w:rsidR="006110B6" w:rsidRDefault="006110B6" w:rsidP="00E439D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sectPr w:rsidR="006110B6" w:rsidSect="006110B6">
          <w:pgSz w:w="11900" w:h="16850"/>
          <w:pgMar w:top="862" w:right="743" w:bottom="879" w:left="1100" w:header="0" w:footer="482" w:gutter="0"/>
          <w:cols w:space="720"/>
        </w:sectPr>
      </w:pPr>
    </w:p>
    <w:p w:rsidR="00014AEE" w:rsidRPr="00793645" w:rsidRDefault="00014AEE" w:rsidP="00014A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Ж-1 ЗОНА МНОГОЭТАЖНОЙ ЖИЛОЙ ЗАСТРОЙКИ</w:t>
      </w:r>
    </w:p>
    <w:p w:rsidR="00014AEE" w:rsidRPr="00793645" w:rsidRDefault="00014AEE" w:rsidP="00014AE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9364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 Виды разрешенного использования земельных участков и объектов капитального строительства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418"/>
        <w:gridCol w:w="22"/>
        <w:gridCol w:w="3096"/>
        <w:gridCol w:w="10490"/>
        <w:gridCol w:w="29"/>
      </w:tblGrid>
      <w:tr w:rsidR="00014AEE" w:rsidRPr="00793645" w:rsidTr="000E7A2B">
        <w:trPr>
          <w:gridAfter w:val="1"/>
          <w:wAfter w:w="29" w:type="dxa"/>
          <w:cantSplit/>
          <w:trHeight w:val="600"/>
          <w:tblHeader/>
        </w:trPr>
        <w:tc>
          <w:tcPr>
            <w:tcW w:w="45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14AEE" w:rsidRPr="00793645" w:rsidRDefault="00014AEE" w:rsidP="000E7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104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Описание видов разрешенного использования земельных участков и объектов капитального строительства, </w:t>
            </w:r>
          </w:p>
          <w:p w:rsidR="00014AEE" w:rsidRPr="00793645" w:rsidRDefault="00014AEE" w:rsidP="000E7A2B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т. ч. вспомогательные виды разрешенного использования</w:t>
            </w:r>
          </w:p>
        </w:tc>
      </w:tr>
      <w:tr w:rsidR="00014AEE" w:rsidRPr="00793645" w:rsidTr="000E7A2B">
        <w:trPr>
          <w:gridAfter w:val="1"/>
          <w:wAfter w:w="29" w:type="dxa"/>
          <w:cantSplit/>
          <w:trHeight w:val="20"/>
          <w:tblHeader/>
        </w:trPr>
        <w:tc>
          <w:tcPr>
            <w:tcW w:w="1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14AEE" w:rsidRPr="00793645" w:rsidRDefault="00014AEE" w:rsidP="000E7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Кодовое</w:t>
            </w: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0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014AEE" w:rsidRPr="00793645" w:rsidRDefault="00014AEE" w:rsidP="000E7A2B">
            <w:pPr>
              <w:widowControl w:val="0"/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gridAfter w:val="1"/>
          <w:wAfter w:w="29" w:type="dxa"/>
          <w:trHeight w:val="20"/>
        </w:trPr>
        <w:tc>
          <w:tcPr>
            <w:tcW w:w="15026" w:type="dxa"/>
            <w:gridSpan w:val="4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виды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разрешенного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Малоэтажная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многоквартирная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Среднеэтажная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многоквартирных домов этажностью не выше восьми этажей;</w:t>
            </w:r>
          </w:p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озеленение;</w:t>
            </w:r>
          </w:p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подземных гаражей и автостоянок;</w:t>
            </w:r>
          </w:p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жилой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застройки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2.7.1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автотранспорта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машино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Коммунальное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Предоставление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коммунальных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услуг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Социальное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014AEE" w:rsidRPr="00793645" w:rsidTr="000E7A2B">
        <w:trPr>
          <w:trHeight w:val="702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Дома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социального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обслуживания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 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Оказание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социальной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помощи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населению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Оказание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услуг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связи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Общежития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3.3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Бытовое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3.4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Здравоохранение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Амбулаторно-поликлиническое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Стационарное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медицинское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станций скорой помощи;</w:t>
            </w:r>
          </w:p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площадок санитарной авиации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3.5.1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Парки культуры и отдыха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парков культуры и отдыха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3.8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Общественное управление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3.8.1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Государственное управление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Деловое управление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Спорт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6.8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Связь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014AEE" w:rsidRPr="00793645" w:rsidTr="000E7A2B">
        <w:trPr>
          <w:trHeight w:val="929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014AEE" w:rsidRPr="00793645" w:rsidRDefault="00014AEE" w:rsidP="000E7A2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12.0.1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AEE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:rsidR="00014AEE" w:rsidRPr="00793645" w:rsidRDefault="00014AEE" w:rsidP="000E7A2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12.0.2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014AEE" w:rsidRPr="00793645" w:rsidTr="000E7A2B">
        <w:trPr>
          <w:trHeight w:val="20"/>
        </w:trPr>
        <w:tc>
          <w:tcPr>
            <w:tcW w:w="15055" w:type="dxa"/>
            <w:gridSpan w:val="5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tabs>
                <w:tab w:val="left" w:pos="540"/>
                <w:tab w:val="num" w:pos="720"/>
                <w:tab w:val="left" w:pos="900"/>
                <w:tab w:val="left" w:pos="1080"/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</w:t>
            </w:r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разрешенные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9364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виды использования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3.7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Религиозное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религиозных обрядов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3.7.2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управление и образование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</w:t>
            </w:r>
          </w:p>
        </w:tc>
        <w:tc>
          <w:tcPr>
            <w:tcW w:w="10519" w:type="dxa"/>
            <w:gridSpan w:val="2"/>
            <w:shd w:val="clear" w:color="auto" w:fill="FFFFFF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4.4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Магазины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118" w:type="dxa"/>
            <w:gridSpan w:val="2"/>
            <w:vAlign w:val="center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0519" w:type="dxa"/>
            <w:gridSpan w:val="2"/>
          </w:tcPr>
          <w:p w:rsidR="00014AEE" w:rsidRPr="00793645" w:rsidRDefault="00014AEE" w:rsidP="000E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4.7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Гостиничное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гостиниц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4.9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гаражи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огородничества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014AEE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садоводства</w:t>
            </w:r>
            <w:proofErr w:type="spellEnd"/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</w:tr>
      <w:tr w:rsidR="00AD07FD" w:rsidRPr="00793645" w:rsidTr="000E7A2B">
        <w:trPr>
          <w:trHeight w:val="20"/>
        </w:trPr>
        <w:tc>
          <w:tcPr>
            <w:tcW w:w="1418" w:type="dxa"/>
            <w:shd w:val="clear" w:color="auto" w:fill="FFFFFF"/>
            <w:vAlign w:val="center"/>
          </w:tcPr>
          <w:p w:rsidR="00AD07FD" w:rsidRPr="00836F4D" w:rsidRDefault="00AD07FD" w:rsidP="00AD0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6F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118" w:type="dxa"/>
            <w:gridSpan w:val="2"/>
            <w:shd w:val="clear" w:color="auto" w:fill="FFFFFF"/>
            <w:vAlign w:val="center"/>
          </w:tcPr>
          <w:p w:rsidR="00AD07FD" w:rsidRPr="00836F4D" w:rsidRDefault="00836F4D" w:rsidP="00AD0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836F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0519" w:type="dxa"/>
            <w:gridSpan w:val="2"/>
            <w:shd w:val="clear" w:color="auto" w:fill="FFFFFF"/>
            <w:vAlign w:val="center"/>
          </w:tcPr>
          <w:p w:rsidR="00AD07FD" w:rsidRPr="00836F4D" w:rsidRDefault="00836F4D" w:rsidP="00AD07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6F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</w:t>
            </w:r>
            <w:bookmarkStart w:id="0" w:name="_GoBack"/>
            <w:bookmarkEnd w:id="0"/>
            <w:r w:rsidRPr="00836F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уги</w:t>
            </w:r>
          </w:p>
        </w:tc>
      </w:tr>
    </w:tbl>
    <w:p w:rsidR="00014AEE" w:rsidRPr="00793645" w:rsidRDefault="00014AEE" w:rsidP="00014A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AEE" w:rsidRPr="00793645" w:rsidRDefault="00014AEE" w:rsidP="00014A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36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180"/>
        <w:gridCol w:w="6"/>
        <w:gridCol w:w="18"/>
        <w:gridCol w:w="27"/>
        <w:gridCol w:w="7212"/>
        <w:gridCol w:w="3116"/>
        <w:gridCol w:w="1490"/>
      </w:tblGrid>
      <w:tr w:rsidR="00014AEE" w:rsidRPr="00793645" w:rsidTr="000E7A2B">
        <w:trPr>
          <w:trHeight w:val="552"/>
          <w:tblHeader/>
        </w:trPr>
        <w:tc>
          <w:tcPr>
            <w:tcW w:w="257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736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Код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вида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использования</w:t>
            </w:r>
            <w:proofErr w:type="spellEnd"/>
          </w:p>
        </w:tc>
        <w:tc>
          <w:tcPr>
            <w:tcW w:w="2452" w:type="pct"/>
            <w:gridSpan w:val="4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Наименование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параметра</w:t>
            </w:r>
            <w:proofErr w:type="spellEnd"/>
          </w:p>
        </w:tc>
        <w:tc>
          <w:tcPr>
            <w:tcW w:w="1052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Значение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параметра</w:t>
            </w:r>
            <w:proofErr w:type="spellEnd"/>
          </w:p>
        </w:tc>
        <w:tc>
          <w:tcPr>
            <w:tcW w:w="503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Единица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измерения</w:t>
            </w:r>
            <w:proofErr w:type="spellEnd"/>
          </w:p>
        </w:tc>
      </w:tr>
      <w:tr w:rsidR="00014AEE" w:rsidRPr="00793645" w:rsidTr="000E7A2B">
        <w:trPr>
          <w:trHeight w:val="57"/>
        </w:trPr>
        <w:tc>
          <w:tcPr>
            <w:tcW w:w="5000" w:type="pct"/>
            <w:gridSpan w:val="8"/>
            <w:tcBorders>
              <w:top w:val="double" w:sz="4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со статьей 38 Градостроительного кодекса Российской Федерации</w:t>
            </w:r>
          </w:p>
        </w:tc>
      </w:tr>
      <w:tr w:rsidR="00014AEE" w:rsidRPr="00793645" w:rsidTr="000E7A2B">
        <w:trPr>
          <w:trHeight w:val="57"/>
        </w:trPr>
        <w:tc>
          <w:tcPr>
            <w:tcW w:w="257" w:type="pct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8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земельного участка:</w:t>
            </w:r>
          </w:p>
        </w:tc>
        <w:tc>
          <w:tcPr>
            <w:tcW w:w="1052" w:type="pct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е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подлежит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установлению</w:t>
            </w:r>
            <w:proofErr w:type="spellEnd"/>
          </w:p>
        </w:tc>
        <w:tc>
          <w:tcPr>
            <w:tcW w:w="503" w:type="pct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trHeight w:val="57"/>
        </w:trPr>
        <w:tc>
          <w:tcPr>
            <w:tcW w:w="257" w:type="pct"/>
            <w:vMerge w:val="restart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88" w:type="pct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земельного участка</w:t>
            </w: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видов использования:</w:t>
            </w:r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е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подлежит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установлению</w:t>
            </w:r>
            <w:proofErr w:type="spellEnd"/>
          </w:p>
        </w:tc>
        <w:tc>
          <w:tcPr>
            <w:tcW w:w="5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trHeight w:val="57"/>
        </w:trPr>
        <w:tc>
          <w:tcPr>
            <w:tcW w:w="257" w:type="pct"/>
            <w:vMerge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53" w:type="pct"/>
            <w:gridSpan w:val="4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</w:t>
            </w:r>
          </w:p>
        </w:tc>
        <w:tc>
          <w:tcPr>
            <w:tcW w:w="2435" w:type="pct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огородничества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14AEE" w:rsidRPr="00793645" w:rsidTr="000E7A2B">
        <w:trPr>
          <w:trHeight w:val="57"/>
        </w:trPr>
        <w:tc>
          <w:tcPr>
            <w:tcW w:w="257" w:type="pct"/>
            <w:vMerge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53" w:type="pct"/>
            <w:gridSpan w:val="4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2435" w:type="pct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садоводства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14AEE" w:rsidRPr="00793645" w:rsidTr="000E7A2B">
        <w:trPr>
          <w:trHeight w:val="540"/>
        </w:trPr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8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видов использования: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этаж</w:t>
            </w:r>
            <w:proofErr w:type="spellEnd"/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trHeight w:val="191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Малоэтажная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многоквартирная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trHeight w:val="300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Среднеэтажная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жилая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застройка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14AEE" w:rsidRPr="00793645" w:rsidTr="000E7A2B">
        <w:trPr>
          <w:trHeight w:val="135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Общежития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val="en-US" w:eastAsia="ru-RU"/>
              </w:rPr>
            </w:pPr>
          </w:p>
        </w:tc>
      </w:tr>
      <w:tr w:rsidR="00014AEE" w:rsidRPr="00793645" w:rsidTr="000E7A2B">
        <w:trPr>
          <w:trHeight w:val="259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3.5.1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4AEE" w:rsidRPr="00793645" w:rsidTr="000E7A2B">
        <w:trPr>
          <w:trHeight w:val="134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2444" w:type="pct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религиозных обрядов</w:t>
            </w:r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105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tcBorders>
              <w:lef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Спорт</w:t>
            </w:r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206"/>
        </w:trPr>
        <w:tc>
          <w:tcPr>
            <w:tcW w:w="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tcBorders>
              <w:lef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2444" w:type="pct"/>
            <w:gridSpan w:val="2"/>
            <w:shd w:val="clear" w:color="auto" w:fill="FFFFFF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052" w:type="pct"/>
            <w:tcBorders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285"/>
        </w:trPr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444" w:type="pct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10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974"/>
        </w:trPr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8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исключением видов использования: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</w:tr>
      <w:tr w:rsidR="00014AEE" w:rsidRPr="00793645" w:rsidTr="000E7A2B">
        <w:trPr>
          <w:trHeight w:val="185"/>
        </w:trPr>
        <w:tc>
          <w:tcPr>
            <w:tcW w:w="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13.2</w:t>
            </w:r>
          </w:p>
        </w:tc>
        <w:tc>
          <w:tcPr>
            <w:tcW w:w="2450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садоводства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</w:tr>
      <w:tr w:rsidR="00014AEE" w:rsidRPr="00793645" w:rsidTr="000E7A2B">
        <w:trPr>
          <w:trHeight w:val="57"/>
        </w:trPr>
        <w:tc>
          <w:tcPr>
            <w:tcW w:w="257" w:type="pct"/>
            <w:tcBorders>
              <w:bottom w:val="nil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8" w:type="pct"/>
            <w:gridSpan w:val="5"/>
            <w:vMerge w:val="restart"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52" w:type="pct"/>
            <w:vMerge w:val="restart"/>
            <w:tcBorders>
              <w:left w:val="single" w:sz="4" w:space="0" w:color="000000"/>
            </w:tcBorders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vMerge w:val="restart"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014AEE" w:rsidRPr="00793645" w:rsidTr="000E7A2B">
        <w:trPr>
          <w:trHeight w:val="276"/>
        </w:trPr>
        <w:tc>
          <w:tcPr>
            <w:tcW w:w="257" w:type="pct"/>
            <w:vMerge w:val="restart"/>
            <w:tcBorders>
              <w:top w:val="nil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88" w:type="pct"/>
            <w:gridSpan w:val="5"/>
            <w:vMerge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pct"/>
            <w:vMerge/>
            <w:tcBorders>
              <w:lef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vMerge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253"/>
        </w:trPr>
        <w:tc>
          <w:tcPr>
            <w:tcW w:w="257" w:type="pct"/>
            <w:vMerge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2.7.1</w:t>
            </w: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автотранспорта</w:t>
            </w:r>
          </w:p>
        </w:tc>
        <w:tc>
          <w:tcPr>
            <w:tcW w:w="1052" w:type="pct"/>
            <w:tcBorders>
              <w:lef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206"/>
        </w:trPr>
        <w:tc>
          <w:tcPr>
            <w:tcW w:w="257" w:type="pct"/>
            <w:vMerge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3.1</w:t>
            </w:r>
            <w:r w:rsidRPr="00793645"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Коммунальное</w:t>
            </w:r>
            <w:proofErr w:type="spellEnd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обслуживание</w:t>
            </w:r>
            <w:proofErr w:type="spellEnd"/>
          </w:p>
        </w:tc>
        <w:tc>
          <w:tcPr>
            <w:tcW w:w="1052" w:type="pct"/>
            <w:tcBorders>
              <w:lef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014AEE" w:rsidRPr="00793645" w:rsidTr="000E7A2B">
        <w:trPr>
          <w:trHeight w:val="281"/>
        </w:trPr>
        <w:tc>
          <w:tcPr>
            <w:tcW w:w="257" w:type="pct"/>
            <w:vMerge/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2444" w:type="pct"/>
            <w:gridSpan w:val="2"/>
            <w:shd w:val="clear" w:color="auto" w:fill="FFFFFF"/>
            <w:vAlign w:val="center"/>
          </w:tcPr>
          <w:p w:rsidR="00014AEE" w:rsidRPr="00793645" w:rsidRDefault="00014AEE" w:rsidP="000E7A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1052" w:type="pct"/>
            <w:tcBorders>
              <w:lef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503" w:type="pct"/>
            <w:tcBorders>
              <w:right w:val="single" w:sz="4" w:space="0" w:color="000000"/>
            </w:tcBorders>
            <w:vAlign w:val="center"/>
          </w:tcPr>
          <w:p w:rsidR="00014AEE" w:rsidRPr="00793645" w:rsidRDefault="00014AEE" w:rsidP="000E7A2B">
            <w:pPr>
              <w:widowControl w:val="0"/>
              <w:suppressAutoHyphens/>
              <w:spacing w:after="0" w:line="240" w:lineRule="auto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014AEE" w:rsidRPr="00793645" w:rsidRDefault="00014AEE" w:rsidP="00014AEE">
      <w:pPr>
        <w:widowControl w:val="0"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B35" w:rsidRDefault="001F5B35" w:rsidP="00967D30">
      <w:pPr>
        <w:keepNext/>
        <w:suppressAutoHyphens/>
        <w:spacing w:after="0" w:line="240" w:lineRule="auto"/>
        <w:ind w:left="1867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sectPr w:rsidR="001F5B35" w:rsidSect="003966A9">
          <w:footerReference w:type="default" r:id="rId7"/>
          <w:pgSz w:w="16850" w:h="11900" w:orient="landscape"/>
          <w:pgMar w:top="1100" w:right="860" w:bottom="740" w:left="880" w:header="0" w:footer="483" w:gutter="0"/>
          <w:cols w:space="720"/>
        </w:sectPr>
      </w:pPr>
    </w:p>
    <w:p w:rsidR="00161A54" w:rsidRPr="0084161D" w:rsidRDefault="00967D30" w:rsidP="00123E80">
      <w:pPr>
        <w:keepNext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0"/>
          <w:lang w:eastAsia="ar-SA"/>
        </w:rPr>
      </w:pPr>
      <w:r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2. </w:t>
      </w:r>
      <w:r w:rsidR="00FD5DD3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>Для территориальных зон Ж-1</w:t>
      </w:r>
      <w:r w:rsidR="000060A5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, Ж-2, </w:t>
      </w:r>
      <w:r w:rsidR="00FD5DD3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>Ж-3,</w:t>
      </w:r>
      <w:r w:rsidR="004F6256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Ж-3/1,</w:t>
      </w:r>
      <w:r w:rsidR="00FD5DD3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СХ-</w:t>
      </w:r>
      <w:r w:rsidR="00195D07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>2</w:t>
      </w:r>
      <w:r w:rsidR="004F6256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>, Д</w:t>
      </w:r>
      <w:r w:rsidR="000060A5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градостроительные регламенты дополнить п. 3 следующего содержания: «Предельные (минимальные и (или) максимальные) размеры земельных участков, в том числе их площадь, применяются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31.01.1998,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размера»</w:t>
      </w:r>
      <w:r w:rsidR="007A08D9" w:rsidRPr="0084161D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 </w:t>
      </w:r>
    </w:p>
    <w:sectPr w:rsidR="00161A54" w:rsidRPr="0084161D" w:rsidSect="007A08D9">
      <w:pgSz w:w="11900" w:h="16850"/>
      <w:pgMar w:top="862" w:right="743" w:bottom="879" w:left="1100" w:header="0" w:footer="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14" w:rsidRDefault="00E37514">
      <w:pPr>
        <w:spacing w:after="0" w:line="240" w:lineRule="auto"/>
      </w:pPr>
      <w:r>
        <w:separator/>
      </w:r>
    </w:p>
  </w:endnote>
  <w:endnote w:type="continuationSeparator" w:id="0">
    <w:p w:rsidR="00E37514" w:rsidRDefault="00E3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819798"/>
      <w:docPartObj>
        <w:docPartGallery w:val="Page Numbers (Bottom of Page)"/>
        <w:docPartUnique/>
      </w:docPartObj>
    </w:sdtPr>
    <w:sdtEndPr/>
    <w:sdtContent>
      <w:p w:rsidR="00E37514" w:rsidRDefault="00E3751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61D">
          <w:rPr>
            <w:noProof/>
          </w:rPr>
          <w:t>9</w:t>
        </w:r>
        <w:r>
          <w:fldChar w:fldCharType="end"/>
        </w:r>
      </w:p>
    </w:sdtContent>
  </w:sdt>
  <w:p w:rsidR="00E37514" w:rsidRDefault="00E3751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14" w:rsidRDefault="00E37514">
      <w:pPr>
        <w:spacing w:after="0" w:line="240" w:lineRule="auto"/>
      </w:pPr>
      <w:r>
        <w:separator/>
      </w:r>
    </w:p>
  </w:footnote>
  <w:footnote w:type="continuationSeparator" w:id="0">
    <w:p w:rsidR="00E37514" w:rsidRDefault="00E37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1383"/>
    <w:multiLevelType w:val="hybridMultilevel"/>
    <w:tmpl w:val="71F8A8E2"/>
    <w:lvl w:ilvl="0" w:tplc="8A08E438">
      <w:start w:val="1"/>
      <w:numFmt w:val="decimal"/>
      <w:lvlText w:val="%1)"/>
      <w:lvlJc w:val="left"/>
      <w:pPr>
        <w:ind w:left="220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33A0766">
      <w:start w:val="1"/>
      <w:numFmt w:val="decimal"/>
      <w:lvlText w:val="%2."/>
      <w:lvlJc w:val="left"/>
      <w:pPr>
        <w:ind w:left="3595" w:hanging="696"/>
        <w:jc w:val="right"/>
      </w:pPr>
      <w:rPr>
        <w:rFonts w:hint="default"/>
        <w:spacing w:val="0"/>
        <w:w w:val="100"/>
      </w:rPr>
    </w:lvl>
    <w:lvl w:ilvl="2" w:tplc="0DBAE2DC">
      <w:start w:val="1"/>
      <w:numFmt w:val="decimal"/>
      <w:lvlText w:val="%3."/>
      <w:lvlJc w:val="left"/>
      <w:pPr>
        <w:ind w:left="3396" w:hanging="360"/>
        <w:jc w:val="right"/>
      </w:pPr>
      <w:rPr>
        <w:rFonts w:hint="default"/>
        <w:spacing w:val="-1"/>
        <w:w w:val="100"/>
      </w:rPr>
    </w:lvl>
    <w:lvl w:ilvl="3" w:tplc="9508BC86">
      <w:start w:val="1"/>
      <w:numFmt w:val="decimal"/>
      <w:lvlText w:val="%4."/>
      <w:lvlJc w:val="left"/>
      <w:pPr>
        <w:ind w:left="3276" w:hanging="24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4" w:tplc="1A64E6E6">
      <w:start w:val="1"/>
      <w:numFmt w:val="decimal"/>
      <w:lvlText w:val="%5."/>
      <w:lvlJc w:val="left"/>
      <w:pPr>
        <w:ind w:left="3247" w:hanging="3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5" w:tplc="91FE4BCA">
      <w:start w:val="1"/>
      <w:numFmt w:val="decimal"/>
      <w:lvlText w:val="%6."/>
      <w:lvlJc w:val="left"/>
      <w:pPr>
        <w:ind w:left="3367" w:hanging="240"/>
        <w:jc w:val="right"/>
      </w:pPr>
      <w:rPr>
        <w:rFonts w:hint="default"/>
        <w:b/>
        <w:bCs/>
        <w:spacing w:val="-1"/>
        <w:w w:val="100"/>
      </w:rPr>
    </w:lvl>
    <w:lvl w:ilvl="6" w:tplc="E2BAABD6">
      <w:start w:val="1"/>
      <w:numFmt w:val="decimal"/>
      <w:lvlText w:val="%7."/>
      <w:lvlJc w:val="left"/>
      <w:pPr>
        <w:ind w:left="3367" w:hanging="240"/>
        <w:jc w:val="right"/>
      </w:pPr>
      <w:rPr>
        <w:rFonts w:hint="default"/>
        <w:b/>
        <w:bCs/>
        <w:spacing w:val="-1"/>
        <w:w w:val="100"/>
      </w:rPr>
    </w:lvl>
    <w:lvl w:ilvl="7" w:tplc="A78042A0">
      <w:start w:val="1"/>
      <w:numFmt w:val="decimal"/>
      <w:lvlText w:val="%8."/>
      <w:lvlJc w:val="left"/>
      <w:pPr>
        <w:ind w:left="3387" w:hanging="281"/>
        <w:jc w:val="right"/>
      </w:pPr>
      <w:rPr>
        <w:rFonts w:hint="default"/>
        <w:b/>
        <w:bCs/>
        <w:spacing w:val="0"/>
        <w:w w:val="100"/>
      </w:rPr>
    </w:lvl>
    <w:lvl w:ilvl="8" w:tplc="4736345E">
      <w:start w:val="1"/>
      <w:numFmt w:val="decimal"/>
      <w:lvlText w:val="%9."/>
      <w:lvlJc w:val="left"/>
      <w:pPr>
        <w:ind w:left="3377" w:hanging="2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</w:abstractNum>
  <w:abstractNum w:abstractNumId="1" w15:restartNumberingAfterBreak="0">
    <w:nsid w:val="27674D53"/>
    <w:multiLevelType w:val="hybridMultilevel"/>
    <w:tmpl w:val="3F90E48A"/>
    <w:lvl w:ilvl="0" w:tplc="2912DD1A">
      <w:start w:val="1"/>
      <w:numFmt w:val="decimal"/>
      <w:lvlText w:val="%1)"/>
      <w:lvlJc w:val="left"/>
      <w:pPr>
        <w:ind w:left="118" w:hanging="3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8229896">
      <w:start w:val="1"/>
      <w:numFmt w:val="decimal"/>
      <w:lvlText w:val="%2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E80B2C">
      <w:start w:val="1"/>
      <w:numFmt w:val="decimal"/>
      <w:lvlText w:val="%3."/>
      <w:lvlJc w:val="left"/>
      <w:pPr>
        <w:ind w:left="52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11706F3A">
      <w:start w:val="1"/>
      <w:numFmt w:val="decimal"/>
      <w:lvlText w:val="%4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72C44FB6">
      <w:start w:val="1"/>
      <w:numFmt w:val="decimal"/>
      <w:lvlText w:val="%5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5" w:tplc="6E0C1F42">
      <w:start w:val="1"/>
      <w:numFmt w:val="decimal"/>
      <w:lvlText w:val="%6."/>
      <w:lvlJc w:val="left"/>
      <w:pPr>
        <w:ind w:left="53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6" w:tplc="696840E0">
      <w:start w:val="1"/>
      <w:numFmt w:val="decimal"/>
      <w:lvlText w:val="%7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7" w:tplc="4636E0F6">
      <w:start w:val="1"/>
      <w:numFmt w:val="decimal"/>
      <w:lvlText w:val="%8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8" w:tplc="DF72DD84">
      <w:start w:val="1"/>
      <w:numFmt w:val="decimal"/>
      <w:lvlText w:val="%9."/>
      <w:lvlJc w:val="left"/>
      <w:pPr>
        <w:ind w:left="521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</w:abstractNum>
  <w:abstractNum w:abstractNumId="2" w15:restartNumberingAfterBreak="0">
    <w:nsid w:val="3E83679D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" w15:restartNumberingAfterBreak="0">
    <w:nsid w:val="42E4682D"/>
    <w:multiLevelType w:val="hybridMultilevel"/>
    <w:tmpl w:val="96F24C92"/>
    <w:lvl w:ilvl="0" w:tplc="72C44FB6">
      <w:start w:val="1"/>
      <w:numFmt w:val="decimal"/>
      <w:lvlText w:val="%1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865A5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5" w15:restartNumberingAfterBreak="0">
    <w:nsid w:val="70E41C2E"/>
    <w:multiLevelType w:val="hybridMultilevel"/>
    <w:tmpl w:val="6330A7F4"/>
    <w:lvl w:ilvl="0" w:tplc="0419000F">
      <w:start w:val="1"/>
      <w:numFmt w:val="decimal"/>
      <w:lvlText w:val="%1."/>
      <w:lvlJc w:val="left"/>
      <w:pPr>
        <w:ind w:left="2227" w:hanging="360"/>
      </w:pPr>
    </w:lvl>
    <w:lvl w:ilvl="1" w:tplc="04190019" w:tentative="1">
      <w:start w:val="1"/>
      <w:numFmt w:val="lowerLetter"/>
      <w:lvlText w:val="%2."/>
      <w:lvlJc w:val="left"/>
      <w:pPr>
        <w:ind w:left="2947" w:hanging="360"/>
      </w:pPr>
    </w:lvl>
    <w:lvl w:ilvl="2" w:tplc="0419001B" w:tentative="1">
      <w:start w:val="1"/>
      <w:numFmt w:val="lowerRoman"/>
      <w:lvlText w:val="%3."/>
      <w:lvlJc w:val="right"/>
      <w:pPr>
        <w:ind w:left="3667" w:hanging="180"/>
      </w:pPr>
    </w:lvl>
    <w:lvl w:ilvl="3" w:tplc="0419000F" w:tentative="1">
      <w:start w:val="1"/>
      <w:numFmt w:val="decimal"/>
      <w:lvlText w:val="%4."/>
      <w:lvlJc w:val="left"/>
      <w:pPr>
        <w:ind w:left="4387" w:hanging="360"/>
      </w:pPr>
    </w:lvl>
    <w:lvl w:ilvl="4" w:tplc="04190019" w:tentative="1">
      <w:start w:val="1"/>
      <w:numFmt w:val="lowerLetter"/>
      <w:lvlText w:val="%5."/>
      <w:lvlJc w:val="left"/>
      <w:pPr>
        <w:ind w:left="5107" w:hanging="360"/>
      </w:pPr>
    </w:lvl>
    <w:lvl w:ilvl="5" w:tplc="0419001B" w:tentative="1">
      <w:start w:val="1"/>
      <w:numFmt w:val="lowerRoman"/>
      <w:lvlText w:val="%6."/>
      <w:lvlJc w:val="right"/>
      <w:pPr>
        <w:ind w:left="5827" w:hanging="180"/>
      </w:pPr>
    </w:lvl>
    <w:lvl w:ilvl="6" w:tplc="0419000F" w:tentative="1">
      <w:start w:val="1"/>
      <w:numFmt w:val="decimal"/>
      <w:lvlText w:val="%7."/>
      <w:lvlJc w:val="left"/>
      <w:pPr>
        <w:ind w:left="6547" w:hanging="360"/>
      </w:pPr>
    </w:lvl>
    <w:lvl w:ilvl="7" w:tplc="04190019" w:tentative="1">
      <w:start w:val="1"/>
      <w:numFmt w:val="lowerLetter"/>
      <w:lvlText w:val="%8."/>
      <w:lvlJc w:val="left"/>
      <w:pPr>
        <w:ind w:left="7267" w:hanging="360"/>
      </w:pPr>
    </w:lvl>
    <w:lvl w:ilvl="8" w:tplc="041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6" w15:restartNumberingAfterBreak="0">
    <w:nsid w:val="7B1D6C10"/>
    <w:multiLevelType w:val="hybridMultilevel"/>
    <w:tmpl w:val="37785C8C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36"/>
    <w:rsid w:val="000060A5"/>
    <w:rsid w:val="00014AEE"/>
    <w:rsid w:val="00044C40"/>
    <w:rsid w:val="00072A98"/>
    <w:rsid w:val="0009224D"/>
    <w:rsid w:val="000A6B17"/>
    <w:rsid w:val="000B2EA1"/>
    <w:rsid w:val="000D7659"/>
    <w:rsid w:val="000E48BA"/>
    <w:rsid w:val="00105469"/>
    <w:rsid w:val="00123E80"/>
    <w:rsid w:val="001501A0"/>
    <w:rsid w:val="00161A54"/>
    <w:rsid w:val="00192D51"/>
    <w:rsid w:val="00195D07"/>
    <w:rsid w:val="001B0336"/>
    <w:rsid w:val="001B32B4"/>
    <w:rsid w:val="001C3B2E"/>
    <w:rsid w:val="001E00E1"/>
    <w:rsid w:val="001E2129"/>
    <w:rsid w:val="001F5B35"/>
    <w:rsid w:val="001F6455"/>
    <w:rsid w:val="00271C60"/>
    <w:rsid w:val="002B11FF"/>
    <w:rsid w:val="002D0FF0"/>
    <w:rsid w:val="002D408E"/>
    <w:rsid w:val="002E3917"/>
    <w:rsid w:val="00332832"/>
    <w:rsid w:val="0034351B"/>
    <w:rsid w:val="00355BBB"/>
    <w:rsid w:val="003966A9"/>
    <w:rsid w:val="003D600C"/>
    <w:rsid w:val="003F757C"/>
    <w:rsid w:val="00422ECA"/>
    <w:rsid w:val="00433E2C"/>
    <w:rsid w:val="00472FB6"/>
    <w:rsid w:val="004735D4"/>
    <w:rsid w:val="004921FD"/>
    <w:rsid w:val="0049703D"/>
    <w:rsid w:val="004B7D3C"/>
    <w:rsid w:val="004C54B4"/>
    <w:rsid w:val="004D145E"/>
    <w:rsid w:val="004F6256"/>
    <w:rsid w:val="00501B75"/>
    <w:rsid w:val="00506905"/>
    <w:rsid w:val="005113B8"/>
    <w:rsid w:val="0052014C"/>
    <w:rsid w:val="00532E04"/>
    <w:rsid w:val="005519C3"/>
    <w:rsid w:val="005833D5"/>
    <w:rsid w:val="006110B6"/>
    <w:rsid w:val="006626FB"/>
    <w:rsid w:val="006D1453"/>
    <w:rsid w:val="006E55D4"/>
    <w:rsid w:val="00722CB9"/>
    <w:rsid w:val="0074585F"/>
    <w:rsid w:val="00756302"/>
    <w:rsid w:val="0078002E"/>
    <w:rsid w:val="007A08D9"/>
    <w:rsid w:val="007A09C7"/>
    <w:rsid w:val="007D7D37"/>
    <w:rsid w:val="008138BD"/>
    <w:rsid w:val="00836F4D"/>
    <w:rsid w:val="0084161D"/>
    <w:rsid w:val="008510C3"/>
    <w:rsid w:val="00853676"/>
    <w:rsid w:val="008974FA"/>
    <w:rsid w:val="008A2461"/>
    <w:rsid w:val="009603F2"/>
    <w:rsid w:val="00967D30"/>
    <w:rsid w:val="0097129C"/>
    <w:rsid w:val="00983C41"/>
    <w:rsid w:val="009878D9"/>
    <w:rsid w:val="0099736D"/>
    <w:rsid w:val="009C2C5C"/>
    <w:rsid w:val="00A03DAB"/>
    <w:rsid w:val="00A175CB"/>
    <w:rsid w:val="00A177B9"/>
    <w:rsid w:val="00A628CE"/>
    <w:rsid w:val="00A63D1C"/>
    <w:rsid w:val="00AC6739"/>
    <w:rsid w:val="00AD07FD"/>
    <w:rsid w:val="00AD30B5"/>
    <w:rsid w:val="00B10F2A"/>
    <w:rsid w:val="00B14249"/>
    <w:rsid w:val="00B522D8"/>
    <w:rsid w:val="00B60E84"/>
    <w:rsid w:val="00B83FF2"/>
    <w:rsid w:val="00B90741"/>
    <w:rsid w:val="00BA1435"/>
    <w:rsid w:val="00BC1ED2"/>
    <w:rsid w:val="00BC292D"/>
    <w:rsid w:val="00BD0831"/>
    <w:rsid w:val="00C10AAF"/>
    <w:rsid w:val="00C1704A"/>
    <w:rsid w:val="00C30DCE"/>
    <w:rsid w:val="00C33BD4"/>
    <w:rsid w:val="00C40D48"/>
    <w:rsid w:val="00C5009E"/>
    <w:rsid w:val="00C530F4"/>
    <w:rsid w:val="00C54869"/>
    <w:rsid w:val="00C84C9B"/>
    <w:rsid w:val="00C921E5"/>
    <w:rsid w:val="00CB25DC"/>
    <w:rsid w:val="00D0609A"/>
    <w:rsid w:val="00D209D8"/>
    <w:rsid w:val="00D52798"/>
    <w:rsid w:val="00D731EC"/>
    <w:rsid w:val="00D9503C"/>
    <w:rsid w:val="00DA2FCF"/>
    <w:rsid w:val="00DB547A"/>
    <w:rsid w:val="00DC2E6F"/>
    <w:rsid w:val="00E01FD1"/>
    <w:rsid w:val="00E12F88"/>
    <w:rsid w:val="00E31FD1"/>
    <w:rsid w:val="00E37514"/>
    <w:rsid w:val="00E439DF"/>
    <w:rsid w:val="00E46C47"/>
    <w:rsid w:val="00E54D69"/>
    <w:rsid w:val="00E71061"/>
    <w:rsid w:val="00E71EEC"/>
    <w:rsid w:val="00EA2170"/>
    <w:rsid w:val="00EA760D"/>
    <w:rsid w:val="00EA7928"/>
    <w:rsid w:val="00ED1A94"/>
    <w:rsid w:val="00EE505D"/>
    <w:rsid w:val="00EE6983"/>
    <w:rsid w:val="00F315CD"/>
    <w:rsid w:val="00F77349"/>
    <w:rsid w:val="00F817C1"/>
    <w:rsid w:val="00FB4579"/>
    <w:rsid w:val="00FB7A4A"/>
    <w:rsid w:val="00FD5DD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24D0223-C7AB-4CE4-AE4D-AB77CBD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E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ECA"/>
  </w:style>
  <w:style w:type="table" w:customStyle="1" w:styleId="TableNormal">
    <w:name w:val="Table Normal"/>
    <w:uiPriority w:val="2"/>
    <w:semiHidden/>
    <w:unhideWhenUsed/>
    <w:qFormat/>
    <w:rsid w:val="00422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7563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917"/>
  </w:style>
  <w:style w:type="paragraph" w:styleId="a8">
    <w:name w:val="footer"/>
    <w:basedOn w:val="a"/>
    <w:link w:val="a9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917"/>
  </w:style>
  <w:style w:type="paragraph" w:customStyle="1" w:styleId="TableParagraph">
    <w:name w:val="Table Paragraph"/>
    <w:basedOn w:val="a"/>
    <w:uiPriority w:val="1"/>
    <w:qFormat/>
    <w:rsid w:val="002B11F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47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35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9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135</cp:revision>
  <cp:lastPrinted>2023-10-18T05:31:00Z</cp:lastPrinted>
  <dcterms:created xsi:type="dcterms:W3CDTF">2022-12-19T04:31:00Z</dcterms:created>
  <dcterms:modified xsi:type="dcterms:W3CDTF">2023-10-18T05:31:00Z</dcterms:modified>
</cp:coreProperties>
</file>